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D6CC3" w14:textId="77777777" w:rsidR="00276FF5" w:rsidRDefault="00276FF5" w:rsidP="009B39F5">
      <w:pPr>
        <w:pStyle w:val="BOLDCENTERED"/>
        <w:rPr>
          <w:rFonts w:asciiTheme="minorHAnsi" w:hAnsiTheme="minorHAnsi"/>
          <w:szCs w:val="24"/>
        </w:rPr>
      </w:pPr>
    </w:p>
    <w:p w14:paraId="0078B68F" w14:textId="01044A83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>NOTICE OF</w:t>
      </w:r>
      <w:r w:rsidR="00072B38">
        <w:rPr>
          <w:rFonts w:asciiTheme="minorHAnsi" w:hAnsiTheme="minorHAnsi"/>
          <w:szCs w:val="24"/>
        </w:rPr>
        <w:t xml:space="preserve"> </w:t>
      </w:r>
      <w:r w:rsidR="008D265F">
        <w:rPr>
          <w:rFonts w:asciiTheme="minorHAnsi" w:hAnsiTheme="minorHAnsi"/>
          <w:szCs w:val="24"/>
        </w:rPr>
        <w:t>MEETING</w:t>
      </w:r>
      <w:r w:rsidRPr="009F20E9">
        <w:rPr>
          <w:rFonts w:asciiTheme="minorHAnsi" w:hAnsiTheme="minorHAnsi"/>
          <w:szCs w:val="24"/>
        </w:rPr>
        <w:t xml:space="preserve"> AND AGENDA</w:t>
      </w:r>
    </w:p>
    <w:p w14:paraId="32003D1A" w14:textId="77777777" w:rsidR="00DB4036" w:rsidRPr="009F20E9" w:rsidRDefault="00DB4036" w:rsidP="009B39F5">
      <w:pPr>
        <w:pStyle w:val="BOLDCENTERED"/>
        <w:rPr>
          <w:rFonts w:asciiTheme="minorHAnsi" w:hAnsiTheme="minorHAnsi"/>
          <w:szCs w:val="24"/>
        </w:rPr>
      </w:pPr>
      <w:r w:rsidRPr="009F20E9">
        <w:rPr>
          <w:rFonts w:asciiTheme="minorHAnsi" w:hAnsiTheme="minorHAnsi"/>
          <w:szCs w:val="24"/>
        </w:rPr>
        <w:t xml:space="preserve">OF THE </w:t>
      </w:r>
      <w:r w:rsidR="00FE0842" w:rsidRPr="009F20E9">
        <w:rPr>
          <w:rFonts w:asciiTheme="minorHAnsi" w:hAnsiTheme="minorHAnsi"/>
          <w:szCs w:val="24"/>
        </w:rPr>
        <w:t>BOARD OF DIRECTORS</w:t>
      </w:r>
      <w:r w:rsidRPr="009F20E9">
        <w:rPr>
          <w:rFonts w:asciiTheme="minorHAnsi" w:hAnsiTheme="minorHAnsi"/>
          <w:szCs w:val="24"/>
        </w:rPr>
        <w:t xml:space="preserve"> OF THE NEW ORLEANS BUSINESS ALLIANCE</w:t>
      </w:r>
    </w:p>
    <w:p w14:paraId="18429199" w14:textId="0FAACD5B" w:rsidR="00CD18C0" w:rsidRDefault="00937725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Wednesday</w:t>
      </w:r>
      <w:r w:rsidR="007B2EB6">
        <w:rPr>
          <w:rFonts w:asciiTheme="minorHAnsi" w:hAnsiTheme="minorHAnsi"/>
          <w:szCs w:val="24"/>
        </w:rPr>
        <w:t>,</w:t>
      </w:r>
      <w:r w:rsidR="00DF34BD">
        <w:rPr>
          <w:rFonts w:asciiTheme="minorHAnsi" w:hAnsiTheme="minorHAnsi"/>
          <w:szCs w:val="24"/>
        </w:rPr>
        <w:t xml:space="preserve"> </w:t>
      </w:r>
      <w:r w:rsidR="00C357C4">
        <w:rPr>
          <w:rFonts w:asciiTheme="minorHAnsi" w:hAnsiTheme="minorHAnsi"/>
          <w:szCs w:val="24"/>
        </w:rPr>
        <w:t>January 29</w:t>
      </w:r>
      <w:r w:rsidR="00DE30C8">
        <w:rPr>
          <w:rFonts w:asciiTheme="minorHAnsi" w:hAnsiTheme="minorHAnsi"/>
          <w:szCs w:val="24"/>
        </w:rPr>
        <w:t>, 20</w:t>
      </w:r>
      <w:r w:rsidR="00C357C4">
        <w:rPr>
          <w:rFonts w:asciiTheme="minorHAnsi" w:hAnsiTheme="minorHAnsi"/>
          <w:szCs w:val="24"/>
        </w:rPr>
        <w:t>20</w:t>
      </w:r>
      <w:r w:rsidR="00FE0842" w:rsidRPr="009F20E9">
        <w:rPr>
          <w:rFonts w:asciiTheme="minorHAnsi" w:hAnsiTheme="minorHAnsi"/>
          <w:szCs w:val="24"/>
        </w:rPr>
        <w:t xml:space="preserve"> at </w:t>
      </w:r>
      <w:r w:rsidR="00D308B1">
        <w:rPr>
          <w:rFonts w:asciiTheme="minorHAnsi" w:hAnsiTheme="minorHAnsi"/>
          <w:szCs w:val="24"/>
        </w:rPr>
        <w:t>8</w:t>
      </w:r>
      <w:r w:rsidR="00FE0842" w:rsidRPr="009F20E9">
        <w:rPr>
          <w:rFonts w:asciiTheme="minorHAnsi" w:hAnsiTheme="minorHAnsi"/>
          <w:szCs w:val="24"/>
        </w:rPr>
        <w:t>:0</w:t>
      </w:r>
      <w:r w:rsidR="00B91162">
        <w:rPr>
          <w:rFonts w:asciiTheme="minorHAnsi" w:hAnsiTheme="minorHAnsi"/>
          <w:szCs w:val="24"/>
        </w:rPr>
        <w:t xml:space="preserve">0 </w:t>
      </w:r>
      <w:r w:rsidR="00642F30">
        <w:rPr>
          <w:rFonts w:asciiTheme="minorHAnsi" w:hAnsiTheme="minorHAnsi"/>
          <w:szCs w:val="24"/>
        </w:rPr>
        <w:t>A</w:t>
      </w:r>
      <w:r w:rsidR="00AB1391">
        <w:rPr>
          <w:rFonts w:asciiTheme="minorHAnsi" w:hAnsiTheme="minorHAnsi"/>
          <w:szCs w:val="24"/>
        </w:rPr>
        <w:t>M</w:t>
      </w:r>
    </w:p>
    <w:p w14:paraId="4E34EE47" w14:textId="3538FE75" w:rsidR="00DB4036" w:rsidRPr="009F20E9" w:rsidRDefault="006C3971" w:rsidP="009B39F5">
      <w:pPr>
        <w:pStyle w:val="BOLDCENTERED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1250</w:t>
      </w:r>
      <w:r w:rsidR="00424C37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Poydras</w:t>
      </w:r>
      <w:r w:rsidR="00424C37">
        <w:rPr>
          <w:rFonts w:asciiTheme="minorHAnsi" w:hAnsiTheme="minorHAnsi"/>
          <w:szCs w:val="24"/>
        </w:rPr>
        <w:t xml:space="preserve"> Street, S</w:t>
      </w:r>
      <w:r w:rsidR="00600BD5">
        <w:rPr>
          <w:rFonts w:asciiTheme="minorHAnsi" w:hAnsiTheme="minorHAnsi"/>
          <w:szCs w:val="24"/>
        </w:rPr>
        <w:t>uite</w:t>
      </w:r>
      <w:r>
        <w:rPr>
          <w:rFonts w:asciiTheme="minorHAnsi" w:hAnsiTheme="minorHAnsi"/>
          <w:szCs w:val="24"/>
        </w:rPr>
        <w:t xml:space="preserve"> 215</w:t>
      </w:r>
      <w:r w:rsidR="00FE0842" w:rsidRPr="009F20E9">
        <w:rPr>
          <w:rFonts w:asciiTheme="minorHAnsi" w:hAnsiTheme="minorHAnsi"/>
          <w:szCs w:val="24"/>
        </w:rPr>
        <w:t>0, New Orleans,</w:t>
      </w:r>
      <w:r w:rsidR="00487124">
        <w:rPr>
          <w:rFonts w:asciiTheme="minorHAnsi" w:hAnsiTheme="minorHAnsi"/>
          <w:szCs w:val="24"/>
        </w:rPr>
        <w:t xml:space="preserve"> LA 70113</w:t>
      </w:r>
    </w:p>
    <w:p w14:paraId="5FA60B58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>
        <w:rPr>
          <w:b w:val="0"/>
          <w:szCs w:val="24"/>
        </w:rPr>
        <w:br/>
      </w:r>
      <w:r w:rsidRPr="007906E7">
        <w:rPr>
          <w:rFonts w:asciiTheme="minorHAnsi" w:hAnsiTheme="minorHAnsi"/>
          <w:b w:val="0"/>
          <w:i/>
          <w:sz w:val="22"/>
          <w:szCs w:val="22"/>
        </w:rPr>
        <w:t>Our Mission</w:t>
      </w:r>
    </w:p>
    <w:p w14:paraId="000E268F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unite a diverse community of stakeholders to catalyze job growth, create wealth, and build an equitable and sustaina</w:t>
      </w:r>
      <w:r w:rsidR="00466778">
        <w:rPr>
          <w:rFonts w:asciiTheme="minorHAnsi" w:hAnsiTheme="minorHAnsi"/>
          <w:b w:val="0"/>
          <w:i/>
          <w:sz w:val="22"/>
          <w:szCs w:val="22"/>
        </w:rPr>
        <w:t xml:space="preserve">ble economic future for </w:t>
      </w:r>
      <w:r w:rsidRPr="007906E7">
        <w:rPr>
          <w:rFonts w:asciiTheme="minorHAnsi" w:hAnsiTheme="minorHAnsi"/>
          <w:b w:val="0"/>
          <w:i/>
          <w:sz w:val="22"/>
          <w:szCs w:val="22"/>
        </w:rPr>
        <w:t>New Orleans.</w:t>
      </w:r>
    </w:p>
    <w:p w14:paraId="5DFD80FF" w14:textId="77777777" w:rsidR="00F07DA7" w:rsidRPr="007906E7" w:rsidRDefault="00F07DA7" w:rsidP="00F07DA7">
      <w:pPr>
        <w:pStyle w:val="BOLDCENTERED"/>
        <w:rPr>
          <w:rFonts w:asciiTheme="minorHAnsi" w:hAnsiTheme="minorHAnsi"/>
          <w:b w:val="0"/>
          <w:i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Our Vision</w:t>
      </w:r>
    </w:p>
    <w:p w14:paraId="614A8DC7" w14:textId="77777777" w:rsidR="00F07DA7" w:rsidRPr="007906E7" w:rsidRDefault="00F07DA7" w:rsidP="00F07DA7">
      <w:pPr>
        <w:pStyle w:val="BOLDCENTERED"/>
        <w:jc w:val="left"/>
        <w:rPr>
          <w:rFonts w:asciiTheme="minorHAnsi" w:hAnsiTheme="minorHAnsi"/>
          <w:sz w:val="22"/>
          <w:szCs w:val="22"/>
        </w:rPr>
      </w:pPr>
      <w:r w:rsidRPr="007906E7">
        <w:rPr>
          <w:rFonts w:asciiTheme="minorHAnsi" w:hAnsiTheme="minorHAnsi"/>
          <w:b w:val="0"/>
          <w:i/>
          <w:sz w:val="22"/>
          <w:szCs w:val="22"/>
        </w:rPr>
        <w:t>To reposition New Orleans as the next great Americ</w:t>
      </w:r>
      <w:r>
        <w:rPr>
          <w:rFonts w:asciiTheme="minorHAnsi" w:hAnsiTheme="minorHAnsi"/>
          <w:b w:val="0"/>
          <w:i/>
          <w:sz w:val="22"/>
          <w:szCs w:val="22"/>
        </w:rPr>
        <w:t>an city for business investment,</w:t>
      </w:r>
      <w:r w:rsidRPr="007906E7">
        <w:rPr>
          <w:rFonts w:asciiTheme="minorHAnsi" w:hAnsiTheme="minorHAnsi"/>
          <w:b w:val="0"/>
          <w:i/>
          <w:sz w:val="22"/>
          <w:szCs w:val="22"/>
        </w:rPr>
        <w:t xml:space="preserve"> quality of life and economic opportunity.</w:t>
      </w:r>
    </w:p>
    <w:p w14:paraId="042DEEA7" w14:textId="77777777" w:rsidR="008B57A6" w:rsidRPr="009F20E9" w:rsidRDefault="008B57A6" w:rsidP="00DB4036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71292A99" w14:textId="77777777" w:rsidR="00DB4036" w:rsidRPr="0009706B" w:rsidRDefault="00DB4036" w:rsidP="00DB4036">
      <w:pPr>
        <w:spacing w:after="0" w:line="240" w:lineRule="auto"/>
        <w:rPr>
          <w:rFonts w:cs="Times New Roman"/>
        </w:rPr>
      </w:pPr>
      <w:r w:rsidRPr="0009706B">
        <w:rPr>
          <w:rFonts w:cs="Times New Roman"/>
          <w:b/>
        </w:rPr>
        <w:t>NOTICE IS HEREBY GIVEN</w:t>
      </w:r>
      <w:r w:rsidRPr="0009706B">
        <w:rPr>
          <w:rFonts w:cs="Times New Roman"/>
        </w:rPr>
        <w:t xml:space="preserve"> that a meeting of the </w:t>
      </w:r>
      <w:r w:rsidR="00FE0842" w:rsidRPr="0009706B">
        <w:rPr>
          <w:rFonts w:cs="Times New Roman"/>
        </w:rPr>
        <w:t>Board of Directors</w:t>
      </w:r>
      <w:r w:rsidRPr="0009706B">
        <w:rPr>
          <w:rFonts w:cs="Times New Roman"/>
        </w:rPr>
        <w:t xml:space="preserve"> for the New Orleans Business Alliance has been called and will be held at the location and on the date and time specified above.  The agenda for the meeting follows.  </w:t>
      </w:r>
    </w:p>
    <w:p w14:paraId="535416AF" w14:textId="77777777" w:rsidR="00DB4036" w:rsidRPr="0009706B" w:rsidRDefault="00DB4036" w:rsidP="00DB4036">
      <w:pPr>
        <w:spacing w:after="0" w:line="240" w:lineRule="auto"/>
        <w:rPr>
          <w:rStyle w:val="apple-style-span"/>
          <w:rFonts w:cs="Times New Roman"/>
          <w:color w:val="000000"/>
        </w:rPr>
      </w:pPr>
    </w:p>
    <w:p w14:paraId="416020FB" w14:textId="7818EC48" w:rsidR="003454A7" w:rsidRDefault="003454A7" w:rsidP="003454A7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  <w:color w:val="000000"/>
        </w:rPr>
        <w:t>Call to Order and Approval of Minutes</w:t>
      </w:r>
      <w:r w:rsidRPr="0009706B">
        <w:rPr>
          <w:rFonts w:cs="Times New Roman"/>
          <w:color w:val="000000"/>
        </w:rPr>
        <w:tab/>
      </w:r>
      <w:r w:rsidRPr="0009706B"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8A2FDA">
        <w:t>Gilbert Montaño</w:t>
      </w:r>
      <w:r w:rsidR="008A2FDA">
        <w:rPr>
          <w:rFonts w:cs="Times New Roman"/>
          <w:color w:val="000000"/>
        </w:rPr>
        <w:t xml:space="preserve">, </w:t>
      </w:r>
      <w:r w:rsidR="008A2FDA" w:rsidRPr="00D25C4A">
        <w:rPr>
          <w:rFonts w:cs="Times New Roman"/>
          <w:color w:val="000000"/>
        </w:rPr>
        <w:t>Chair</w:t>
      </w:r>
      <w:r>
        <w:rPr>
          <w:rFonts w:cs="Times New Roman"/>
        </w:rPr>
        <w:br/>
      </w:r>
      <w:r w:rsidR="0020385B">
        <w:rPr>
          <w:rFonts w:cs="Times New Roman"/>
          <w:color w:val="000000"/>
        </w:rPr>
        <w:t>December 1</w:t>
      </w:r>
      <w:r w:rsidR="00CA7BAC">
        <w:rPr>
          <w:rFonts w:cs="Times New Roman"/>
          <w:color w:val="000000"/>
        </w:rPr>
        <w:t>1</w:t>
      </w:r>
      <w:r>
        <w:rPr>
          <w:rFonts w:cs="Times New Roman"/>
          <w:color w:val="000000"/>
        </w:rPr>
        <w:t>, 2019 Minutes</w:t>
      </w:r>
      <w:r>
        <w:rPr>
          <w:rFonts w:cs="Times New Roman"/>
          <w:color w:val="000000"/>
        </w:rPr>
        <w:br/>
      </w:r>
    </w:p>
    <w:p w14:paraId="0D0E6445" w14:textId="2D480B5E" w:rsidR="0046678D" w:rsidRPr="0046678D" w:rsidRDefault="0046678D" w:rsidP="00160C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  <w:b/>
          <w:bCs/>
        </w:rPr>
      </w:pPr>
      <w:r w:rsidRPr="0046678D">
        <w:rPr>
          <w:rFonts w:cs="Times New Roman"/>
          <w:b/>
          <w:bCs/>
        </w:rPr>
        <w:t>Chairman’s Update</w:t>
      </w:r>
      <w:r w:rsidR="0053421C">
        <w:rPr>
          <w:rFonts w:cs="Times New Roman"/>
          <w:b/>
          <w:bCs/>
        </w:rPr>
        <w:tab/>
      </w:r>
      <w:r w:rsidR="0053421C">
        <w:rPr>
          <w:rFonts w:cs="Times New Roman"/>
          <w:b/>
          <w:bCs/>
        </w:rPr>
        <w:tab/>
      </w:r>
      <w:r w:rsidR="0053421C">
        <w:rPr>
          <w:rFonts w:cs="Times New Roman"/>
          <w:b/>
          <w:bCs/>
        </w:rPr>
        <w:tab/>
      </w:r>
      <w:r w:rsidR="0053421C">
        <w:rPr>
          <w:rFonts w:cs="Times New Roman"/>
          <w:b/>
          <w:bCs/>
        </w:rPr>
        <w:tab/>
      </w:r>
      <w:r w:rsidR="0053421C">
        <w:rPr>
          <w:rFonts w:cs="Times New Roman"/>
          <w:b/>
          <w:bCs/>
        </w:rPr>
        <w:tab/>
      </w:r>
      <w:r w:rsidR="0053421C">
        <w:rPr>
          <w:rFonts w:cs="Times New Roman"/>
          <w:b/>
          <w:bCs/>
        </w:rPr>
        <w:tab/>
      </w:r>
      <w:r w:rsidR="0053421C">
        <w:rPr>
          <w:rFonts w:cs="Times New Roman"/>
          <w:b/>
          <w:bCs/>
        </w:rPr>
        <w:tab/>
      </w:r>
      <w:r w:rsidR="0053421C">
        <w:t>Gilbert Montaño</w:t>
      </w:r>
      <w:r w:rsidR="0053421C">
        <w:rPr>
          <w:rFonts w:cs="Times New Roman"/>
          <w:color w:val="000000"/>
        </w:rPr>
        <w:t xml:space="preserve">, </w:t>
      </w:r>
      <w:r w:rsidR="0053421C" w:rsidRPr="00D25C4A">
        <w:rPr>
          <w:rFonts w:cs="Times New Roman"/>
          <w:color w:val="000000"/>
        </w:rPr>
        <w:t>Chair</w:t>
      </w:r>
      <w:r w:rsidRPr="0046678D">
        <w:rPr>
          <w:rFonts w:cs="Times New Roman"/>
          <w:b/>
          <w:bCs/>
        </w:rPr>
        <w:br/>
      </w:r>
    </w:p>
    <w:p w14:paraId="53DFE590" w14:textId="47A481A5" w:rsidR="00E504D0" w:rsidRDefault="0001299E" w:rsidP="00160CB8">
      <w:pPr>
        <w:pStyle w:val="ListParagraph"/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rPr>
          <w:rFonts w:cs="Times New Roman"/>
        </w:rPr>
      </w:pPr>
      <w:r>
        <w:rPr>
          <w:rFonts w:cs="Times New Roman"/>
          <w:b/>
        </w:rPr>
        <w:t xml:space="preserve">President &amp; </w:t>
      </w:r>
      <w:r w:rsidR="00160CB8" w:rsidRPr="00BD6742">
        <w:rPr>
          <w:rFonts w:cs="Times New Roman"/>
          <w:b/>
        </w:rPr>
        <w:t>CEO Update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8D203D">
        <w:rPr>
          <w:rFonts w:cs="Times New Roman"/>
        </w:rPr>
        <w:tab/>
      </w:r>
      <w:r w:rsidR="00160CB8">
        <w:rPr>
          <w:rFonts w:cs="Times New Roman"/>
        </w:rPr>
        <w:t xml:space="preserve">Quentin L. Messer, Jr. </w:t>
      </w:r>
    </w:p>
    <w:p w14:paraId="14B8ED5C" w14:textId="26C99DF7" w:rsidR="00E504D0" w:rsidRP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Workstream</w:t>
      </w:r>
      <w:r w:rsidR="00DE1B94">
        <w:rPr>
          <w:rFonts w:cs="Times New Roman"/>
        </w:rPr>
        <w:t>s</w:t>
      </w:r>
      <w:r w:rsidRPr="00E504D0">
        <w:rPr>
          <w:rFonts w:cs="Times New Roman"/>
        </w:rPr>
        <w:t xml:space="preserve"> </w:t>
      </w:r>
    </w:p>
    <w:p w14:paraId="03C88E8E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Business Attraction/Retention</w:t>
      </w:r>
    </w:p>
    <w:p w14:paraId="7CF6E47B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Talent/Workforce Development</w:t>
      </w:r>
    </w:p>
    <w:p w14:paraId="200990FD" w14:textId="77777777" w:rsidR="00E504D0" w:rsidRP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Small Business Ecosystem Development</w:t>
      </w:r>
    </w:p>
    <w:p w14:paraId="25C5DB17" w14:textId="77777777" w:rsidR="00E504D0" w:rsidRDefault="00E504D0" w:rsidP="00E504D0">
      <w:pPr>
        <w:pStyle w:val="ListParagraph"/>
        <w:numPr>
          <w:ilvl w:val="2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 w:rsidRPr="00E504D0">
        <w:rPr>
          <w:rFonts w:cs="Times New Roman"/>
        </w:rPr>
        <w:t>Place-making/Strategic Neighborhood Development</w:t>
      </w:r>
    </w:p>
    <w:p w14:paraId="4C34E09C" w14:textId="77777777" w:rsidR="00E504D0" w:rsidRDefault="00E504D0" w:rsidP="00E504D0">
      <w:pPr>
        <w:pStyle w:val="ListParagraph"/>
        <w:numPr>
          <w:ilvl w:val="1"/>
          <w:numId w:val="1"/>
        </w:numPr>
        <w:tabs>
          <w:tab w:val="left" w:pos="720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>Investor Relations</w:t>
      </w:r>
    </w:p>
    <w:p w14:paraId="3039D6B2" w14:textId="0FF8770F" w:rsidR="00160CB8" w:rsidRPr="00FF2AC7" w:rsidRDefault="00160CB8" w:rsidP="00FF2AC7">
      <w:pPr>
        <w:tabs>
          <w:tab w:val="left" w:pos="720"/>
        </w:tabs>
        <w:spacing w:after="0" w:line="240" w:lineRule="auto"/>
        <w:rPr>
          <w:rFonts w:cs="Times New Roman"/>
        </w:rPr>
      </w:pPr>
    </w:p>
    <w:p w14:paraId="371EC06A" w14:textId="77777777" w:rsidR="008F14AC" w:rsidRPr="00217C13" w:rsidRDefault="008F14AC" w:rsidP="008F14AC">
      <w:pPr>
        <w:numPr>
          <w:ilvl w:val="0"/>
          <w:numId w:val="1"/>
        </w:numPr>
        <w:tabs>
          <w:tab w:val="left" w:pos="720"/>
        </w:tabs>
        <w:spacing w:after="0" w:line="240" w:lineRule="auto"/>
        <w:ind w:hanging="720"/>
        <w:contextualSpacing/>
        <w:rPr>
          <w:rFonts w:cs="Times New Roman"/>
        </w:rPr>
      </w:pPr>
      <w:r>
        <w:rPr>
          <w:rFonts w:cs="Times New Roman"/>
          <w:b/>
          <w:color w:val="000000"/>
        </w:rPr>
        <w:t>Finance Update</w:t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bookmarkStart w:id="0" w:name="_GoBack"/>
      <w:bookmarkEnd w:id="0"/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>
        <w:rPr>
          <w:rFonts w:cs="Times New Roman"/>
          <w:b/>
          <w:color w:val="000000"/>
        </w:rPr>
        <w:tab/>
      </w:r>
      <w:r w:rsidRPr="00744AEF">
        <w:rPr>
          <w:rFonts w:cs="Times New Roman"/>
          <w:color w:val="000000"/>
        </w:rPr>
        <w:t>Norman Barnum</w:t>
      </w:r>
      <w:r>
        <w:rPr>
          <w:rFonts w:cs="Times New Roman"/>
          <w:color w:val="000000"/>
        </w:rPr>
        <w:t xml:space="preserve">, IV, CFO </w:t>
      </w:r>
    </w:p>
    <w:p w14:paraId="3ED0D520" w14:textId="2E083BD2" w:rsidR="00217C13" w:rsidRPr="00B57641" w:rsidRDefault="00217C13" w:rsidP="00217C13">
      <w:pPr>
        <w:spacing w:after="0"/>
        <w:ind w:left="720"/>
        <w:rPr>
          <w:rFonts w:cs="Times New Roman"/>
          <w:i/>
        </w:rPr>
      </w:pPr>
      <w:r w:rsidRPr="00B57641">
        <w:rPr>
          <w:rFonts w:cs="Times New Roman"/>
          <w:i/>
        </w:rPr>
        <w:t>Action Item</w:t>
      </w:r>
      <w:r w:rsidR="00D64F2E">
        <w:rPr>
          <w:rFonts w:cs="Times New Roman"/>
          <w:i/>
        </w:rPr>
        <w:t>s</w:t>
      </w:r>
      <w:r w:rsidRPr="00B57641">
        <w:rPr>
          <w:rFonts w:cs="Times New Roman"/>
          <w:i/>
        </w:rPr>
        <w:t xml:space="preserve">:  </w:t>
      </w:r>
      <w:r w:rsidR="00CA7BAC">
        <w:rPr>
          <w:rFonts w:cs="Times New Roman"/>
          <w:i/>
        </w:rPr>
        <w:t>Board Resolution</w:t>
      </w:r>
      <w:r w:rsidR="00D64F2E">
        <w:rPr>
          <w:rFonts w:cs="Times New Roman"/>
          <w:i/>
        </w:rPr>
        <w:t>s</w:t>
      </w:r>
      <w:r w:rsidR="000E5C90">
        <w:rPr>
          <w:rFonts w:cs="Times New Roman"/>
          <w:i/>
        </w:rPr>
        <w:br/>
      </w:r>
    </w:p>
    <w:p w14:paraId="0237C8DE" w14:textId="57020978" w:rsidR="0019086C" w:rsidRDefault="0019086C" w:rsidP="0019086C">
      <w:pPr>
        <w:numPr>
          <w:ilvl w:val="0"/>
          <w:numId w:val="1"/>
        </w:numPr>
        <w:tabs>
          <w:tab w:val="left" w:pos="720"/>
          <w:tab w:val="left" w:pos="5760"/>
        </w:tabs>
        <w:spacing w:after="0" w:line="240" w:lineRule="auto"/>
        <w:ind w:hanging="720"/>
        <w:contextualSpacing/>
        <w:rPr>
          <w:rFonts w:cs="Times New Roman"/>
        </w:rPr>
      </w:pPr>
      <w:r w:rsidRPr="00276FF5">
        <w:rPr>
          <w:rFonts w:cs="Times New Roman"/>
          <w:b/>
        </w:rPr>
        <w:t xml:space="preserve">New Orleans Business Alliance </w:t>
      </w:r>
      <w:r w:rsidR="00D64F2E">
        <w:rPr>
          <w:rFonts w:cs="Times New Roman"/>
          <w:b/>
        </w:rPr>
        <w:t>2019 Summary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</w:rPr>
        <w:tab/>
        <w:t>Ashleigh Gardere, EVP &amp; COO and</w:t>
      </w:r>
      <w:r>
        <w:rPr>
          <w:rFonts w:cs="Times New Roman"/>
        </w:rPr>
        <w:br/>
        <w:t xml:space="preserve">                                                                                                                                  Omar Stanton, Director, Performance</w:t>
      </w:r>
      <w:r>
        <w:rPr>
          <w:rFonts w:cs="Times New Roman"/>
        </w:rPr>
        <w:br/>
        <w:t xml:space="preserve">                                                                                                                                  Management &amp; Strategy</w:t>
      </w:r>
      <w:r>
        <w:rPr>
          <w:rFonts w:cs="Times New Roman"/>
        </w:rPr>
        <w:br/>
      </w:r>
    </w:p>
    <w:p w14:paraId="026874AD" w14:textId="4A3E26EC" w:rsidR="00217C13" w:rsidRDefault="00217C13" w:rsidP="00217C13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Executive Session</w:t>
      </w:r>
      <w:r>
        <w:rPr>
          <w:rFonts w:cs="Times New Roman"/>
          <w:b/>
        </w:rPr>
        <w:t xml:space="preserve"> (if needed)</w:t>
      </w:r>
      <w:r>
        <w:rPr>
          <w:rFonts w:cs="Times New Roman"/>
        </w:rPr>
        <w:tab/>
      </w:r>
      <w:r>
        <w:rPr>
          <w:rFonts w:cs="Times New Roman"/>
        </w:rPr>
        <w:tab/>
      </w:r>
      <w:r w:rsidR="00CD4EE3">
        <w:rPr>
          <w:rFonts w:cs="Times New Roman"/>
        </w:rPr>
        <w:tab/>
      </w:r>
      <w:r w:rsidR="008A2FDA">
        <w:t>Gilbert Montaño</w:t>
      </w:r>
      <w:r w:rsidR="008A2FDA">
        <w:rPr>
          <w:rFonts w:cs="Times New Roman"/>
          <w:color w:val="000000"/>
        </w:rPr>
        <w:t xml:space="preserve">, </w:t>
      </w:r>
      <w:r w:rsidR="008A2FDA" w:rsidRPr="00D25C4A">
        <w:rPr>
          <w:rFonts w:cs="Times New Roman"/>
          <w:color w:val="000000"/>
        </w:rPr>
        <w:t>Chair</w:t>
      </w:r>
    </w:p>
    <w:p w14:paraId="3A2747C5" w14:textId="77777777" w:rsidR="00217C13" w:rsidRPr="008D203D" w:rsidRDefault="00217C13" w:rsidP="00217C13">
      <w:pPr>
        <w:tabs>
          <w:tab w:val="left" w:pos="720"/>
        </w:tabs>
        <w:spacing w:after="0" w:line="240" w:lineRule="auto"/>
        <w:contextualSpacing/>
        <w:rPr>
          <w:rFonts w:cs="Times New Roman"/>
        </w:rPr>
      </w:pPr>
    </w:p>
    <w:p w14:paraId="29C92187" w14:textId="59164401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New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8A2FDA">
        <w:t>Gilbert Montaño</w:t>
      </w:r>
      <w:r w:rsidR="008A2FDA">
        <w:rPr>
          <w:rFonts w:cs="Times New Roman"/>
          <w:color w:val="000000"/>
        </w:rPr>
        <w:t xml:space="preserve">, </w:t>
      </w:r>
      <w:r w:rsidR="008A2FDA" w:rsidRPr="00D25C4A">
        <w:rPr>
          <w:rFonts w:cs="Times New Roman"/>
          <w:color w:val="000000"/>
        </w:rPr>
        <w:t>Chair</w:t>
      </w:r>
    </w:p>
    <w:p w14:paraId="241808AB" w14:textId="77777777" w:rsidR="00D53D4D" w:rsidRDefault="00D53D4D" w:rsidP="00D53D4D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49114CAE" w14:textId="5F5E5A45" w:rsidR="0009706B" w:rsidRDefault="00DB4036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Old Business</w:t>
      </w:r>
      <w:r w:rsidR="00A86A57"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E70237">
        <w:t>Gilbert Montaño</w:t>
      </w:r>
      <w:r w:rsidR="00E70237">
        <w:rPr>
          <w:rFonts w:cs="Times New Roman"/>
          <w:color w:val="000000"/>
        </w:rPr>
        <w:t xml:space="preserve">, </w:t>
      </w:r>
      <w:r w:rsidR="00E70237" w:rsidRPr="00D25C4A">
        <w:rPr>
          <w:rFonts w:cs="Times New Roman"/>
          <w:color w:val="000000"/>
        </w:rPr>
        <w:t>Chair</w:t>
      </w:r>
    </w:p>
    <w:p w14:paraId="37B790C5" w14:textId="77777777" w:rsidR="00475B09" w:rsidRDefault="00475B09" w:rsidP="003B5557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18399C14" w14:textId="17C07C3A" w:rsidR="00475B09" w:rsidRPr="00475B09" w:rsidRDefault="00475B09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Public Comment</w:t>
      </w:r>
      <w:r w:rsidRPr="0009706B"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E70237">
        <w:t>Gilbert Montaño</w:t>
      </w:r>
      <w:r w:rsidR="00E70237">
        <w:rPr>
          <w:rFonts w:cs="Times New Roman"/>
          <w:color w:val="000000"/>
        </w:rPr>
        <w:t xml:space="preserve">, </w:t>
      </w:r>
      <w:r w:rsidR="00E70237" w:rsidRPr="00D25C4A">
        <w:rPr>
          <w:rFonts w:cs="Times New Roman"/>
          <w:color w:val="000000"/>
        </w:rPr>
        <w:t>Chair</w:t>
      </w:r>
    </w:p>
    <w:p w14:paraId="75255BD1" w14:textId="77777777" w:rsidR="00475B09" w:rsidRDefault="00475B09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</w:p>
    <w:p w14:paraId="5E1E1EE6" w14:textId="449438BE" w:rsidR="00AB1D5C" w:rsidRPr="00475B09" w:rsidRDefault="00AB1D5C" w:rsidP="00475B09">
      <w:pPr>
        <w:tabs>
          <w:tab w:val="left" w:pos="720"/>
          <w:tab w:val="left" w:pos="5760"/>
          <w:tab w:val="left" w:pos="6480"/>
        </w:tabs>
        <w:spacing w:after="120" w:line="240" w:lineRule="auto"/>
        <w:contextualSpacing/>
        <w:rPr>
          <w:rFonts w:cs="Times New Roman"/>
        </w:rPr>
      </w:pPr>
      <w:r w:rsidRPr="00A94D95">
        <w:rPr>
          <w:rFonts w:cs="Times New Roman"/>
          <w:b/>
          <w:highlight w:val="yellow"/>
          <w:u w:val="single"/>
        </w:rPr>
        <w:t>NOTE</w:t>
      </w:r>
      <w:r w:rsidRPr="00A94D95">
        <w:rPr>
          <w:rFonts w:cs="Times New Roman"/>
          <w:highlight w:val="yellow"/>
        </w:rPr>
        <w:t>:  Anyone wishing to comment on any item on the agenda must sign the sign-in sheet and indicate the item on which he or she wishes to comment</w:t>
      </w:r>
      <w:r w:rsidRPr="001B7D75">
        <w:rPr>
          <w:rFonts w:cs="Times New Roman"/>
        </w:rPr>
        <w:br/>
      </w:r>
    </w:p>
    <w:p w14:paraId="354055BD" w14:textId="64893B3C" w:rsidR="008955FE" w:rsidRPr="0009706B" w:rsidRDefault="00A86A57" w:rsidP="00A86A57">
      <w:pPr>
        <w:numPr>
          <w:ilvl w:val="0"/>
          <w:numId w:val="1"/>
        </w:numPr>
        <w:tabs>
          <w:tab w:val="left" w:pos="720"/>
          <w:tab w:val="left" w:pos="5760"/>
          <w:tab w:val="left" w:pos="6480"/>
        </w:tabs>
        <w:spacing w:after="120" w:line="240" w:lineRule="auto"/>
        <w:ind w:hanging="720"/>
        <w:contextualSpacing/>
        <w:rPr>
          <w:rFonts w:cs="Times New Roman"/>
        </w:rPr>
      </w:pPr>
      <w:r w:rsidRPr="0009706B">
        <w:rPr>
          <w:rFonts w:cs="Times New Roman"/>
          <w:b/>
        </w:rPr>
        <w:t>Adjournment</w:t>
      </w:r>
      <w:r w:rsidRPr="0009706B">
        <w:rPr>
          <w:rFonts w:cs="Times New Roman"/>
          <w:b/>
        </w:rPr>
        <w:tab/>
      </w:r>
      <w:r w:rsidR="006D0A3A">
        <w:rPr>
          <w:rFonts w:cs="Times New Roman"/>
          <w:b/>
        </w:rPr>
        <w:tab/>
      </w:r>
      <w:r w:rsidR="008D203D">
        <w:rPr>
          <w:rFonts w:cs="Times New Roman"/>
          <w:b/>
        </w:rPr>
        <w:tab/>
      </w:r>
      <w:r w:rsidR="00E70237">
        <w:t>Gilbert Montaño</w:t>
      </w:r>
      <w:r w:rsidR="00E70237">
        <w:rPr>
          <w:rFonts w:cs="Times New Roman"/>
          <w:color w:val="000000"/>
        </w:rPr>
        <w:t xml:space="preserve">, </w:t>
      </w:r>
      <w:r w:rsidR="00E70237" w:rsidRPr="00D25C4A">
        <w:rPr>
          <w:rFonts w:cs="Times New Roman"/>
          <w:color w:val="000000"/>
        </w:rPr>
        <w:t>Chair</w:t>
      </w:r>
    </w:p>
    <w:sectPr w:rsidR="008955FE" w:rsidRPr="0009706B" w:rsidSect="000B4C9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0C00" w14:textId="77777777" w:rsidR="002157A4" w:rsidRDefault="002157A4" w:rsidP="00A86A57">
      <w:pPr>
        <w:spacing w:after="0" w:line="240" w:lineRule="auto"/>
      </w:pPr>
      <w:r>
        <w:separator/>
      </w:r>
    </w:p>
  </w:endnote>
  <w:endnote w:type="continuationSeparator" w:id="0">
    <w:p w14:paraId="179A4EDD" w14:textId="77777777" w:rsidR="002157A4" w:rsidRDefault="002157A4" w:rsidP="00A8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30BE5" w14:textId="77777777" w:rsidR="002157A4" w:rsidRDefault="002157A4" w:rsidP="00A86A57">
      <w:pPr>
        <w:spacing w:after="0" w:line="240" w:lineRule="auto"/>
      </w:pPr>
      <w:r>
        <w:separator/>
      </w:r>
    </w:p>
  </w:footnote>
  <w:footnote w:type="continuationSeparator" w:id="0">
    <w:p w14:paraId="264110DB" w14:textId="77777777" w:rsidR="002157A4" w:rsidRDefault="002157A4" w:rsidP="00A8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19E66" w14:textId="77493790" w:rsidR="00A86A57" w:rsidRDefault="00580B16">
    <w:pPr>
      <w:pStyle w:val="Header"/>
    </w:pPr>
    <w:r>
      <w:rPr>
        <w:noProof/>
      </w:rPr>
      <w:drawing>
        <wp:inline distT="0" distB="0" distL="0" distR="0" wp14:anchorId="07BAFCDC" wp14:editId="3777055D">
          <wp:extent cx="2109470" cy="600075"/>
          <wp:effectExtent l="0" t="0" r="508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47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896"/>
    <w:multiLevelType w:val="hybridMultilevel"/>
    <w:tmpl w:val="2B1E7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17D87"/>
    <w:multiLevelType w:val="hybridMultilevel"/>
    <w:tmpl w:val="CCE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A56FA"/>
    <w:multiLevelType w:val="hybridMultilevel"/>
    <w:tmpl w:val="F84C26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3E00AF"/>
    <w:multiLevelType w:val="hybridMultilevel"/>
    <w:tmpl w:val="4D7CF622"/>
    <w:lvl w:ilvl="0" w:tplc="41942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4279E"/>
    <w:multiLevelType w:val="hybridMultilevel"/>
    <w:tmpl w:val="FF3C25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7521C2"/>
    <w:multiLevelType w:val="hybridMultilevel"/>
    <w:tmpl w:val="7666B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2D7C92"/>
    <w:multiLevelType w:val="hybridMultilevel"/>
    <w:tmpl w:val="92065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F1950"/>
    <w:multiLevelType w:val="hybridMultilevel"/>
    <w:tmpl w:val="80EC5B06"/>
    <w:lvl w:ilvl="0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1" w:tplc="46F47E10">
      <w:start w:val="1"/>
      <w:numFmt w:val="lowerRoman"/>
      <w:lvlText w:val="%2."/>
      <w:lvlJc w:val="right"/>
      <w:pPr>
        <w:ind w:left="4770" w:hanging="360"/>
      </w:pPr>
      <w:rPr>
        <w:rFonts w:hint="default"/>
        <w:b w:val="0"/>
      </w:rPr>
    </w:lvl>
    <w:lvl w:ilvl="2" w:tplc="0409000F">
      <w:start w:val="1"/>
      <w:numFmt w:val="decimal"/>
      <w:lvlText w:val="%3."/>
      <w:lvlJc w:val="left"/>
      <w:pPr>
        <w:ind w:left="549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abstractNum w:abstractNumId="8" w15:restartNumberingAfterBreak="0">
    <w:nsid w:val="3A6568B7"/>
    <w:multiLevelType w:val="hybridMultilevel"/>
    <w:tmpl w:val="00AC1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7D7CD0"/>
    <w:multiLevelType w:val="hybridMultilevel"/>
    <w:tmpl w:val="F9A02D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AE5393"/>
    <w:multiLevelType w:val="hybridMultilevel"/>
    <w:tmpl w:val="E5D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6D0021"/>
    <w:multiLevelType w:val="hybridMultilevel"/>
    <w:tmpl w:val="B59A89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C1C71"/>
    <w:multiLevelType w:val="hybridMultilevel"/>
    <w:tmpl w:val="9A043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8D7F71"/>
    <w:multiLevelType w:val="hybridMultilevel"/>
    <w:tmpl w:val="CA6C40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63209E"/>
    <w:multiLevelType w:val="hybridMultilevel"/>
    <w:tmpl w:val="DBDAB9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15282E"/>
    <w:multiLevelType w:val="hybridMultilevel"/>
    <w:tmpl w:val="D0CA4D70"/>
    <w:lvl w:ilvl="0" w:tplc="568A7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07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D5B1B"/>
    <w:multiLevelType w:val="hybridMultilevel"/>
    <w:tmpl w:val="E3A25E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4"/>
  </w:num>
  <w:num w:numId="8">
    <w:abstractNumId w:val="15"/>
  </w:num>
  <w:num w:numId="9">
    <w:abstractNumId w:val="6"/>
  </w:num>
  <w:num w:numId="10">
    <w:abstractNumId w:val="7"/>
  </w:num>
  <w:num w:numId="11">
    <w:abstractNumId w:val="2"/>
  </w:num>
  <w:num w:numId="12">
    <w:abstractNumId w:val="16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"/>
  </w:num>
  <w:num w:numId="18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36"/>
    <w:rsid w:val="00002137"/>
    <w:rsid w:val="0001299E"/>
    <w:rsid w:val="00012AFA"/>
    <w:rsid w:val="000160AA"/>
    <w:rsid w:val="00017ED5"/>
    <w:rsid w:val="00031AE0"/>
    <w:rsid w:val="00034F8F"/>
    <w:rsid w:val="00044FA6"/>
    <w:rsid w:val="000463B1"/>
    <w:rsid w:val="0005225E"/>
    <w:rsid w:val="00052A53"/>
    <w:rsid w:val="000535F8"/>
    <w:rsid w:val="00054DAC"/>
    <w:rsid w:val="00057225"/>
    <w:rsid w:val="000609C1"/>
    <w:rsid w:val="0006620F"/>
    <w:rsid w:val="00067802"/>
    <w:rsid w:val="00072B38"/>
    <w:rsid w:val="00084C9C"/>
    <w:rsid w:val="0009706B"/>
    <w:rsid w:val="000A555C"/>
    <w:rsid w:val="000B4C99"/>
    <w:rsid w:val="000B5ECA"/>
    <w:rsid w:val="000B64E8"/>
    <w:rsid w:val="000C0FC0"/>
    <w:rsid w:val="000C53EC"/>
    <w:rsid w:val="000E2CA3"/>
    <w:rsid w:val="000E5C90"/>
    <w:rsid w:val="000F5D93"/>
    <w:rsid w:val="00102AD8"/>
    <w:rsid w:val="00107384"/>
    <w:rsid w:val="00115665"/>
    <w:rsid w:val="00116723"/>
    <w:rsid w:val="00116A1B"/>
    <w:rsid w:val="00143AC3"/>
    <w:rsid w:val="0014754A"/>
    <w:rsid w:val="00157739"/>
    <w:rsid w:val="00160CB8"/>
    <w:rsid w:val="00170A80"/>
    <w:rsid w:val="00182C9A"/>
    <w:rsid w:val="00185996"/>
    <w:rsid w:val="0019086C"/>
    <w:rsid w:val="00194B75"/>
    <w:rsid w:val="00194FC9"/>
    <w:rsid w:val="001A3DF9"/>
    <w:rsid w:val="001C2F6A"/>
    <w:rsid w:val="001D23E4"/>
    <w:rsid w:val="001D55F3"/>
    <w:rsid w:val="001E412D"/>
    <w:rsid w:val="001F527B"/>
    <w:rsid w:val="0020208C"/>
    <w:rsid w:val="0020385B"/>
    <w:rsid w:val="00203CD3"/>
    <w:rsid w:val="002152C4"/>
    <w:rsid w:val="002157A4"/>
    <w:rsid w:val="00217C13"/>
    <w:rsid w:val="00223983"/>
    <w:rsid w:val="002279BC"/>
    <w:rsid w:val="0023358A"/>
    <w:rsid w:val="00234F2F"/>
    <w:rsid w:val="00240022"/>
    <w:rsid w:val="00240098"/>
    <w:rsid w:val="00240D80"/>
    <w:rsid w:val="00241358"/>
    <w:rsid w:val="00243A40"/>
    <w:rsid w:val="00262E4F"/>
    <w:rsid w:val="00263D71"/>
    <w:rsid w:val="0027207C"/>
    <w:rsid w:val="00272473"/>
    <w:rsid w:val="00274A9F"/>
    <w:rsid w:val="0027609A"/>
    <w:rsid w:val="002768A2"/>
    <w:rsid w:val="00276FF5"/>
    <w:rsid w:val="002822B0"/>
    <w:rsid w:val="00286431"/>
    <w:rsid w:val="002A7471"/>
    <w:rsid w:val="002B7835"/>
    <w:rsid w:val="002C3E20"/>
    <w:rsid w:val="002D0B0C"/>
    <w:rsid w:val="002D1A82"/>
    <w:rsid w:val="002D454B"/>
    <w:rsid w:val="002D7A36"/>
    <w:rsid w:val="002E1AB7"/>
    <w:rsid w:val="002E1CA7"/>
    <w:rsid w:val="002E3F9A"/>
    <w:rsid w:val="002E54A9"/>
    <w:rsid w:val="002F105E"/>
    <w:rsid w:val="002F2C7D"/>
    <w:rsid w:val="002F34D1"/>
    <w:rsid w:val="00305571"/>
    <w:rsid w:val="003077FF"/>
    <w:rsid w:val="00313FA1"/>
    <w:rsid w:val="00315079"/>
    <w:rsid w:val="0031647C"/>
    <w:rsid w:val="003239DA"/>
    <w:rsid w:val="0032415B"/>
    <w:rsid w:val="00336F17"/>
    <w:rsid w:val="003449CF"/>
    <w:rsid w:val="003454A7"/>
    <w:rsid w:val="003547D3"/>
    <w:rsid w:val="00356D76"/>
    <w:rsid w:val="00365F64"/>
    <w:rsid w:val="00366E8A"/>
    <w:rsid w:val="0037678B"/>
    <w:rsid w:val="00382076"/>
    <w:rsid w:val="00384BE0"/>
    <w:rsid w:val="0038614C"/>
    <w:rsid w:val="00387A2F"/>
    <w:rsid w:val="003951C9"/>
    <w:rsid w:val="003954A4"/>
    <w:rsid w:val="00396F7D"/>
    <w:rsid w:val="00397806"/>
    <w:rsid w:val="003A45F9"/>
    <w:rsid w:val="003B5557"/>
    <w:rsid w:val="003C1FD8"/>
    <w:rsid w:val="003D1FD5"/>
    <w:rsid w:val="003D75DE"/>
    <w:rsid w:val="003E0892"/>
    <w:rsid w:val="003E1327"/>
    <w:rsid w:val="003E5E0D"/>
    <w:rsid w:val="003F3CDA"/>
    <w:rsid w:val="00404A6D"/>
    <w:rsid w:val="00412509"/>
    <w:rsid w:val="00412B2D"/>
    <w:rsid w:val="00413672"/>
    <w:rsid w:val="004146C6"/>
    <w:rsid w:val="0041500C"/>
    <w:rsid w:val="00421020"/>
    <w:rsid w:val="00424C37"/>
    <w:rsid w:val="00445FFB"/>
    <w:rsid w:val="004479DB"/>
    <w:rsid w:val="00452D92"/>
    <w:rsid w:val="00466778"/>
    <w:rsid w:val="0046678D"/>
    <w:rsid w:val="00474763"/>
    <w:rsid w:val="00474DE1"/>
    <w:rsid w:val="00475B09"/>
    <w:rsid w:val="00477841"/>
    <w:rsid w:val="00480143"/>
    <w:rsid w:val="00481297"/>
    <w:rsid w:val="00487124"/>
    <w:rsid w:val="00495A15"/>
    <w:rsid w:val="004B0564"/>
    <w:rsid w:val="004B2785"/>
    <w:rsid w:val="004C7D5E"/>
    <w:rsid w:val="004D3952"/>
    <w:rsid w:val="004E2E2D"/>
    <w:rsid w:val="004F0970"/>
    <w:rsid w:val="0051169B"/>
    <w:rsid w:val="00516FB5"/>
    <w:rsid w:val="005222A3"/>
    <w:rsid w:val="00527984"/>
    <w:rsid w:val="0053421C"/>
    <w:rsid w:val="005427E4"/>
    <w:rsid w:val="0054686C"/>
    <w:rsid w:val="0055277A"/>
    <w:rsid w:val="0057705D"/>
    <w:rsid w:val="00580B16"/>
    <w:rsid w:val="00581C41"/>
    <w:rsid w:val="0058392B"/>
    <w:rsid w:val="005869A2"/>
    <w:rsid w:val="005A0D8A"/>
    <w:rsid w:val="005D194A"/>
    <w:rsid w:val="005D5B5E"/>
    <w:rsid w:val="005E5495"/>
    <w:rsid w:val="005F096B"/>
    <w:rsid w:val="005F0C76"/>
    <w:rsid w:val="005F2507"/>
    <w:rsid w:val="005F3428"/>
    <w:rsid w:val="005F4B3A"/>
    <w:rsid w:val="005F4FA7"/>
    <w:rsid w:val="005F6EA1"/>
    <w:rsid w:val="005F7A9D"/>
    <w:rsid w:val="00600BD5"/>
    <w:rsid w:val="00612857"/>
    <w:rsid w:val="00612DFF"/>
    <w:rsid w:val="00631581"/>
    <w:rsid w:val="006365B5"/>
    <w:rsid w:val="00641AF1"/>
    <w:rsid w:val="00642F30"/>
    <w:rsid w:val="006470F4"/>
    <w:rsid w:val="00671F38"/>
    <w:rsid w:val="00681F86"/>
    <w:rsid w:val="00685924"/>
    <w:rsid w:val="00685B39"/>
    <w:rsid w:val="0068754C"/>
    <w:rsid w:val="006903DE"/>
    <w:rsid w:val="00692CC2"/>
    <w:rsid w:val="00693E27"/>
    <w:rsid w:val="006A2CDF"/>
    <w:rsid w:val="006A37FE"/>
    <w:rsid w:val="006A4623"/>
    <w:rsid w:val="006A7D0B"/>
    <w:rsid w:val="006B50F2"/>
    <w:rsid w:val="006C2420"/>
    <w:rsid w:val="006C3971"/>
    <w:rsid w:val="006C43E2"/>
    <w:rsid w:val="006C6B8C"/>
    <w:rsid w:val="006D0A3A"/>
    <w:rsid w:val="006D5B63"/>
    <w:rsid w:val="006E2244"/>
    <w:rsid w:val="006E3F60"/>
    <w:rsid w:val="006E791C"/>
    <w:rsid w:val="006F0B39"/>
    <w:rsid w:val="006F44B1"/>
    <w:rsid w:val="006F7D93"/>
    <w:rsid w:val="00703C97"/>
    <w:rsid w:val="007054A4"/>
    <w:rsid w:val="00730E0D"/>
    <w:rsid w:val="007363A5"/>
    <w:rsid w:val="00740614"/>
    <w:rsid w:val="007415BC"/>
    <w:rsid w:val="00743F74"/>
    <w:rsid w:val="00744A68"/>
    <w:rsid w:val="00744AEF"/>
    <w:rsid w:val="00745D0A"/>
    <w:rsid w:val="00754AF7"/>
    <w:rsid w:val="00767237"/>
    <w:rsid w:val="00770EFC"/>
    <w:rsid w:val="0077280F"/>
    <w:rsid w:val="007864F4"/>
    <w:rsid w:val="007865A9"/>
    <w:rsid w:val="00791721"/>
    <w:rsid w:val="007A5A7E"/>
    <w:rsid w:val="007A6B0A"/>
    <w:rsid w:val="007B2EB6"/>
    <w:rsid w:val="007C3270"/>
    <w:rsid w:val="007F4C25"/>
    <w:rsid w:val="00800DD3"/>
    <w:rsid w:val="00802859"/>
    <w:rsid w:val="00802E1D"/>
    <w:rsid w:val="00814B77"/>
    <w:rsid w:val="008172AA"/>
    <w:rsid w:val="00821261"/>
    <w:rsid w:val="00825D66"/>
    <w:rsid w:val="00827F39"/>
    <w:rsid w:val="0083635F"/>
    <w:rsid w:val="00841E4E"/>
    <w:rsid w:val="008438C1"/>
    <w:rsid w:val="00852596"/>
    <w:rsid w:val="00863D48"/>
    <w:rsid w:val="00865DC3"/>
    <w:rsid w:val="00867A70"/>
    <w:rsid w:val="008706D6"/>
    <w:rsid w:val="00877C0F"/>
    <w:rsid w:val="0088003B"/>
    <w:rsid w:val="00884F20"/>
    <w:rsid w:val="00893385"/>
    <w:rsid w:val="008A2FDA"/>
    <w:rsid w:val="008A333D"/>
    <w:rsid w:val="008A57E5"/>
    <w:rsid w:val="008A7DC8"/>
    <w:rsid w:val="008B5310"/>
    <w:rsid w:val="008B57A6"/>
    <w:rsid w:val="008C3E7A"/>
    <w:rsid w:val="008C4BC9"/>
    <w:rsid w:val="008D139F"/>
    <w:rsid w:val="008D203D"/>
    <w:rsid w:val="008D265F"/>
    <w:rsid w:val="008D4516"/>
    <w:rsid w:val="008E6989"/>
    <w:rsid w:val="008F14AC"/>
    <w:rsid w:val="00907B52"/>
    <w:rsid w:val="0091605A"/>
    <w:rsid w:val="009332BB"/>
    <w:rsid w:val="00937725"/>
    <w:rsid w:val="00944463"/>
    <w:rsid w:val="009451AC"/>
    <w:rsid w:val="00975231"/>
    <w:rsid w:val="00976EC6"/>
    <w:rsid w:val="00981F8D"/>
    <w:rsid w:val="00985365"/>
    <w:rsid w:val="00992B0C"/>
    <w:rsid w:val="009954D2"/>
    <w:rsid w:val="009A76A7"/>
    <w:rsid w:val="009B217E"/>
    <w:rsid w:val="009B39F5"/>
    <w:rsid w:val="009B6042"/>
    <w:rsid w:val="009D0148"/>
    <w:rsid w:val="009D6B0D"/>
    <w:rsid w:val="009E3C07"/>
    <w:rsid w:val="009E4C47"/>
    <w:rsid w:val="009E74B7"/>
    <w:rsid w:val="009E7C0E"/>
    <w:rsid w:val="009F20E9"/>
    <w:rsid w:val="009F3949"/>
    <w:rsid w:val="009F510B"/>
    <w:rsid w:val="00A11AB8"/>
    <w:rsid w:val="00A263FD"/>
    <w:rsid w:val="00A32B50"/>
    <w:rsid w:val="00A37950"/>
    <w:rsid w:val="00A46651"/>
    <w:rsid w:val="00A47412"/>
    <w:rsid w:val="00A51344"/>
    <w:rsid w:val="00A628F3"/>
    <w:rsid w:val="00A707AE"/>
    <w:rsid w:val="00A850CE"/>
    <w:rsid w:val="00A855D5"/>
    <w:rsid w:val="00A86A57"/>
    <w:rsid w:val="00AB1391"/>
    <w:rsid w:val="00AB1D5C"/>
    <w:rsid w:val="00AC08C2"/>
    <w:rsid w:val="00AD1F7C"/>
    <w:rsid w:val="00AE20CC"/>
    <w:rsid w:val="00AE3B27"/>
    <w:rsid w:val="00AE3F0A"/>
    <w:rsid w:val="00AE5E5C"/>
    <w:rsid w:val="00B002F5"/>
    <w:rsid w:val="00B07D27"/>
    <w:rsid w:val="00B1377B"/>
    <w:rsid w:val="00B147B2"/>
    <w:rsid w:val="00B273A7"/>
    <w:rsid w:val="00B27493"/>
    <w:rsid w:val="00B37524"/>
    <w:rsid w:val="00B46DED"/>
    <w:rsid w:val="00B63E6D"/>
    <w:rsid w:val="00B72E1D"/>
    <w:rsid w:val="00B7536B"/>
    <w:rsid w:val="00B77D12"/>
    <w:rsid w:val="00B8284E"/>
    <w:rsid w:val="00B82AD7"/>
    <w:rsid w:val="00B90EDD"/>
    <w:rsid w:val="00B91162"/>
    <w:rsid w:val="00B93363"/>
    <w:rsid w:val="00BC4651"/>
    <w:rsid w:val="00BD4680"/>
    <w:rsid w:val="00BD6742"/>
    <w:rsid w:val="00BD69DA"/>
    <w:rsid w:val="00BE11F6"/>
    <w:rsid w:val="00BE328A"/>
    <w:rsid w:val="00BE3FDB"/>
    <w:rsid w:val="00BF0400"/>
    <w:rsid w:val="00BF2C68"/>
    <w:rsid w:val="00C03C81"/>
    <w:rsid w:val="00C04CC5"/>
    <w:rsid w:val="00C068FA"/>
    <w:rsid w:val="00C0738A"/>
    <w:rsid w:val="00C17AE7"/>
    <w:rsid w:val="00C222D7"/>
    <w:rsid w:val="00C357C4"/>
    <w:rsid w:val="00C374EB"/>
    <w:rsid w:val="00C416CD"/>
    <w:rsid w:val="00C547D7"/>
    <w:rsid w:val="00C548E9"/>
    <w:rsid w:val="00C576F8"/>
    <w:rsid w:val="00C57D3E"/>
    <w:rsid w:val="00C637C3"/>
    <w:rsid w:val="00C70190"/>
    <w:rsid w:val="00C7165E"/>
    <w:rsid w:val="00C748D1"/>
    <w:rsid w:val="00C77A95"/>
    <w:rsid w:val="00CA2824"/>
    <w:rsid w:val="00CA7BAC"/>
    <w:rsid w:val="00CB6523"/>
    <w:rsid w:val="00CC7000"/>
    <w:rsid w:val="00CD074D"/>
    <w:rsid w:val="00CD0A45"/>
    <w:rsid w:val="00CD18C0"/>
    <w:rsid w:val="00CD215B"/>
    <w:rsid w:val="00CD39D2"/>
    <w:rsid w:val="00CD4EE3"/>
    <w:rsid w:val="00CD5DA8"/>
    <w:rsid w:val="00CE412B"/>
    <w:rsid w:val="00CF000E"/>
    <w:rsid w:val="00D018CB"/>
    <w:rsid w:val="00D10F4C"/>
    <w:rsid w:val="00D14F65"/>
    <w:rsid w:val="00D22864"/>
    <w:rsid w:val="00D30449"/>
    <w:rsid w:val="00D308B1"/>
    <w:rsid w:val="00D316BC"/>
    <w:rsid w:val="00D408FA"/>
    <w:rsid w:val="00D43F0E"/>
    <w:rsid w:val="00D463F6"/>
    <w:rsid w:val="00D53D4D"/>
    <w:rsid w:val="00D55C1B"/>
    <w:rsid w:val="00D60A01"/>
    <w:rsid w:val="00D60A27"/>
    <w:rsid w:val="00D64F2E"/>
    <w:rsid w:val="00D7067B"/>
    <w:rsid w:val="00D763B6"/>
    <w:rsid w:val="00D85E7B"/>
    <w:rsid w:val="00D87906"/>
    <w:rsid w:val="00D91871"/>
    <w:rsid w:val="00D929D7"/>
    <w:rsid w:val="00DA5D8B"/>
    <w:rsid w:val="00DB08D4"/>
    <w:rsid w:val="00DB3913"/>
    <w:rsid w:val="00DB4036"/>
    <w:rsid w:val="00DC0BA3"/>
    <w:rsid w:val="00DD231B"/>
    <w:rsid w:val="00DE1B94"/>
    <w:rsid w:val="00DE30C8"/>
    <w:rsid w:val="00DF16E8"/>
    <w:rsid w:val="00DF34BD"/>
    <w:rsid w:val="00E042EF"/>
    <w:rsid w:val="00E1244E"/>
    <w:rsid w:val="00E14234"/>
    <w:rsid w:val="00E152F4"/>
    <w:rsid w:val="00E208E5"/>
    <w:rsid w:val="00E2352C"/>
    <w:rsid w:val="00E37581"/>
    <w:rsid w:val="00E504D0"/>
    <w:rsid w:val="00E52A94"/>
    <w:rsid w:val="00E604D1"/>
    <w:rsid w:val="00E70237"/>
    <w:rsid w:val="00E703C9"/>
    <w:rsid w:val="00E75805"/>
    <w:rsid w:val="00E76A0C"/>
    <w:rsid w:val="00E76FAF"/>
    <w:rsid w:val="00E8078F"/>
    <w:rsid w:val="00E8310A"/>
    <w:rsid w:val="00E9089F"/>
    <w:rsid w:val="00E91948"/>
    <w:rsid w:val="00EA4377"/>
    <w:rsid w:val="00EA4F45"/>
    <w:rsid w:val="00EB495C"/>
    <w:rsid w:val="00EB4D13"/>
    <w:rsid w:val="00EC6923"/>
    <w:rsid w:val="00EC7DF1"/>
    <w:rsid w:val="00ED2E3D"/>
    <w:rsid w:val="00ED4925"/>
    <w:rsid w:val="00ED7FA3"/>
    <w:rsid w:val="00EE448C"/>
    <w:rsid w:val="00EF76CE"/>
    <w:rsid w:val="00F07DA7"/>
    <w:rsid w:val="00F23DC8"/>
    <w:rsid w:val="00F41E38"/>
    <w:rsid w:val="00F42DB8"/>
    <w:rsid w:val="00F473C4"/>
    <w:rsid w:val="00F5587C"/>
    <w:rsid w:val="00F5694B"/>
    <w:rsid w:val="00F63108"/>
    <w:rsid w:val="00F63DE9"/>
    <w:rsid w:val="00F64909"/>
    <w:rsid w:val="00F73FEA"/>
    <w:rsid w:val="00F76121"/>
    <w:rsid w:val="00F77AB3"/>
    <w:rsid w:val="00F81D61"/>
    <w:rsid w:val="00F81F5A"/>
    <w:rsid w:val="00F9667C"/>
    <w:rsid w:val="00FA491C"/>
    <w:rsid w:val="00FB0BB6"/>
    <w:rsid w:val="00FC6B7F"/>
    <w:rsid w:val="00FD432F"/>
    <w:rsid w:val="00FE0842"/>
    <w:rsid w:val="00FE1345"/>
    <w:rsid w:val="00FE2701"/>
    <w:rsid w:val="00FF1A8B"/>
    <w:rsid w:val="00FF28DD"/>
    <w:rsid w:val="00F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02E8CD43"/>
  <w15:docId w15:val="{1679C8CD-F783-4A7F-BB10-24AD6CF5A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03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LDCENTERED">
    <w:name w:val="BOLD CENTERED"/>
    <w:basedOn w:val="Normal"/>
    <w:rsid w:val="00DB403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pple-style-span">
    <w:name w:val="apple-style-span"/>
    <w:basedOn w:val="DefaultParagraphFont"/>
    <w:rsid w:val="00DB4036"/>
  </w:style>
  <w:style w:type="paragraph" w:styleId="BalloonText">
    <w:name w:val="Balloon Text"/>
    <w:basedOn w:val="Normal"/>
    <w:link w:val="BalloonTextChar"/>
    <w:uiPriority w:val="99"/>
    <w:semiHidden/>
    <w:unhideWhenUsed/>
    <w:rsid w:val="00B1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7B2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A5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86A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5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B21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5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5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54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5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54C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7950"/>
    <w:pPr>
      <w:spacing w:after="0" w:line="240" w:lineRule="auto"/>
    </w:pPr>
    <w:rPr>
      <w:rFonts w:eastAsiaTheme="minorEastAsia"/>
    </w:rPr>
  </w:style>
  <w:style w:type="paragraph" w:customStyle="1" w:styleId="Default">
    <w:name w:val="Default"/>
    <w:rsid w:val="00C748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6300-9F2B-4B27-99EF-95820C94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emilie tenenbaum</dc:creator>
  <cp:lastModifiedBy>Quentin L. Messer, Jr.</cp:lastModifiedBy>
  <cp:revision>2</cp:revision>
  <cp:lastPrinted>2018-10-16T15:49:00Z</cp:lastPrinted>
  <dcterms:created xsi:type="dcterms:W3CDTF">2020-01-28T12:56:00Z</dcterms:created>
  <dcterms:modified xsi:type="dcterms:W3CDTF">2020-01-28T12:56:00Z</dcterms:modified>
</cp:coreProperties>
</file>